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35" w:rsidRDefault="00E03FD1" w:rsidP="00082F4E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BA07CE" wp14:editId="48CA2554">
            <wp:simplePos x="0" y="0"/>
            <wp:positionH relativeFrom="column">
              <wp:posOffset>7564755</wp:posOffset>
            </wp:positionH>
            <wp:positionV relativeFrom="paragraph">
              <wp:posOffset>-291465</wp:posOffset>
            </wp:positionV>
            <wp:extent cx="540385" cy="9429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p-logo-w-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CA6070" wp14:editId="43E28A78">
            <wp:simplePos x="0" y="0"/>
            <wp:positionH relativeFrom="column">
              <wp:posOffset>3615055</wp:posOffset>
            </wp:positionH>
            <wp:positionV relativeFrom="paragraph">
              <wp:posOffset>-291465</wp:posOffset>
            </wp:positionV>
            <wp:extent cx="922020" cy="7829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ti-logo-lo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F56B26" wp14:editId="751C4D32">
            <wp:simplePos x="0" y="0"/>
            <wp:positionH relativeFrom="column">
              <wp:posOffset>-22860</wp:posOffset>
            </wp:positionH>
            <wp:positionV relativeFrom="paragraph">
              <wp:posOffset>-276225</wp:posOffset>
            </wp:positionV>
            <wp:extent cx="810895" cy="675640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na-govt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D35" w:rsidRDefault="00270D35" w:rsidP="00082F4E">
      <w:pPr>
        <w:spacing w:after="0" w:line="240" w:lineRule="auto"/>
        <w:jc w:val="center"/>
      </w:pPr>
    </w:p>
    <w:p w:rsidR="00270D35" w:rsidRDefault="00270D35" w:rsidP="00082F4E">
      <w:pPr>
        <w:spacing w:after="0" w:line="240" w:lineRule="auto"/>
        <w:jc w:val="center"/>
      </w:pPr>
    </w:p>
    <w:p w:rsidR="00270D35" w:rsidRDefault="00270D35" w:rsidP="00082F4E">
      <w:pPr>
        <w:spacing w:after="0" w:line="240" w:lineRule="auto"/>
        <w:jc w:val="center"/>
      </w:pPr>
    </w:p>
    <w:p w:rsidR="00CE365C" w:rsidRDefault="003814C6" w:rsidP="00082F4E">
      <w:pPr>
        <w:spacing w:after="0" w:line="240" w:lineRule="auto"/>
        <w:jc w:val="center"/>
      </w:pPr>
      <w:r>
        <w:t>INTERNATIONAL AID TRANSPARENCY INITIATIVE (IATI) REGIONAL WORKSHOP ON DEVELOPMENT DATA AND USAGE</w:t>
      </w:r>
    </w:p>
    <w:p w:rsidR="00082F4E" w:rsidRDefault="003814C6" w:rsidP="00082F4E">
      <w:pPr>
        <w:spacing w:after="0" w:line="240" w:lineRule="auto"/>
        <w:jc w:val="center"/>
      </w:pPr>
      <w:r>
        <w:t>ACCRA - GHANA, 19</w:t>
      </w:r>
      <w:r w:rsidRPr="00082F4E">
        <w:rPr>
          <w:vertAlign w:val="superscript"/>
        </w:rPr>
        <w:t>TH</w:t>
      </w:r>
      <w:r>
        <w:t xml:space="preserve"> MARCH, 2015</w:t>
      </w:r>
    </w:p>
    <w:p w:rsidR="00082F4E" w:rsidRDefault="003814C6" w:rsidP="00082F4E">
      <w:pPr>
        <w:spacing w:after="0" w:line="240" w:lineRule="auto"/>
        <w:jc w:val="center"/>
      </w:pPr>
      <w:r>
        <w:t>LIST OF PARTICIPA</w:t>
      </w:r>
      <w:r w:rsidR="006A4D5A">
        <w:t>NT</w:t>
      </w:r>
      <w:r>
        <w:t>S</w:t>
      </w:r>
    </w:p>
    <w:tbl>
      <w:tblPr>
        <w:tblStyle w:val="TableGrid"/>
        <w:tblW w:w="12108" w:type="dxa"/>
        <w:jc w:val="center"/>
        <w:tblInd w:w="-365" w:type="dxa"/>
        <w:tblLook w:val="04A0" w:firstRow="1" w:lastRow="0" w:firstColumn="1" w:lastColumn="0" w:noHBand="0" w:noVBand="1"/>
      </w:tblPr>
      <w:tblGrid>
        <w:gridCol w:w="691"/>
        <w:gridCol w:w="3176"/>
        <w:gridCol w:w="5332"/>
        <w:gridCol w:w="2909"/>
      </w:tblGrid>
      <w:tr w:rsidR="006A4D5A" w:rsidTr="006A4D5A">
        <w:trPr>
          <w:jc w:val="center"/>
        </w:trPr>
        <w:tc>
          <w:tcPr>
            <w:tcW w:w="691" w:type="dxa"/>
          </w:tcPr>
          <w:p w:rsidR="006A4D5A" w:rsidRPr="00270D35" w:rsidRDefault="006A4D5A" w:rsidP="00D153F3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  <w:jc w:val="center"/>
            </w:pPr>
            <w:r w:rsidRPr="00270D35">
              <w:rPr>
                <w:b/>
                <w:bCs/>
              </w:rPr>
              <w:t>NAME/NOM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rPr>
                <w:b/>
                <w:bCs/>
              </w:rPr>
              <w:t>ORGANIZATION/</w:t>
            </w:r>
            <w:r w:rsidRPr="00B95F76">
              <w:rPr>
                <w:b/>
                <w:bCs/>
                <w:lang w:val="fr-FR"/>
              </w:rPr>
              <w:t>ORGANISATION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 w:rsidRPr="00EF3E92">
              <w:rPr>
                <w:b/>
                <w:bCs/>
              </w:rPr>
              <w:t>NATIONALITY</w:t>
            </w:r>
            <w:r>
              <w:rPr>
                <w:b/>
                <w:bCs/>
              </w:rPr>
              <w:t>/</w:t>
            </w:r>
            <w:r w:rsidRPr="00B95F76">
              <w:rPr>
                <w:b/>
                <w:bCs/>
                <w:lang w:val="fr-FR"/>
              </w:rPr>
              <w:t>NATIONALITE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ADRIAN P. NJAU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MI</w:t>
            </w:r>
            <w:bookmarkStart w:id="0" w:name="_GoBack"/>
            <w:bookmarkEnd w:id="0"/>
            <w:r>
              <w:t>NISTRY OF FINANCE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TANZANIA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GLADYS GHARTEY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MINISTRY OF FINANCE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WISDOM DONKOR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NATIONAL IT AGENCY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DAVID ABU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MINISTRY OF FINANCE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SIERRA LEONEAN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HENRY ASOR</w:t>
            </w:r>
          </w:p>
        </w:tc>
        <w:tc>
          <w:tcPr>
            <w:tcW w:w="5332" w:type="dxa"/>
          </w:tcPr>
          <w:p w:rsidR="006A4D5A" w:rsidRDefault="006A4D5A" w:rsidP="003814C6">
            <w:pPr>
              <w:spacing w:line="480" w:lineRule="auto"/>
              <w:jc w:val="center"/>
            </w:pPr>
            <w:r>
              <w:t>NATIONAL PLANNING COMMISSION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NIGERIA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ERIC G. KUMAH- BAKU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NATIONAL IT AGENCY GHANA OPEN DATA INT.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ADRIATSITOAINA ARISON-RIVO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PRIMATURE/STPCA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MALAGASY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DANILA BONEVA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UNDP RWANDA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BULGARIAN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ANDERS HOFSTEE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CATALPA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USA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JOSH POWELL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DEVELOPMENT GATWAY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USA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ARTHUR HOVANESIAN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SYNERGY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USA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JOHN ATTA KUSI</w:t>
            </w:r>
          </w:p>
        </w:tc>
        <w:tc>
          <w:tcPr>
            <w:tcW w:w="5332" w:type="dxa"/>
          </w:tcPr>
          <w:p w:rsidR="006A4D5A" w:rsidRDefault="006A4D5A" w:rsidP="0039234E">
            <w:pPr>
              <w:spacing w:line="480" w:lineRule="auto"/>
              <w:jc w:val="center"/>
            </w:pPr>
            <w:r>
              <w:t>HERITAGE DEVELOPMENT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SANDRA ARTHUR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GHANA ANTI-CORRUPTION COALITION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ALEXANDRA SILTVERSTOLPE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DATA ACT LAB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SWEDEN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GEORGE OSEI-BIMPEH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  <w:jc w:val="center"/>
            </w:pPr>
            <w:r>
              <w:t>SEND-GHANA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ELIZABETH OSEI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CAGD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ISIDORE KPOTUFE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IMANI GHANA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TOGO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SY BARRY SALIMATA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 xml:space="preserve">MINISTRY OF FINANCE 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BURKINA FASO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ROMALAHY ISAORA ZEFANIA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OFFICE OF PRIME MINISTER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MADAGASCAR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THEO VAN DE SAMDE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MINISTRY FOR FOREIGN AFFAIRS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NETHERLANDS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ANGELA KAGENI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AIDSPAN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KENYA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COLLINS KABUGA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MINISTRY OF FINANCE/MDBS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SIMON FERREFRA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 xml:space="preserve">NATIONAL TREASURY 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SOUTH AFRICA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AHMED FARAH MOHAMOUD</w:t>
            </w:r>
          </w:p>
        </w:tc>
        <w:tc>
          <w:tcPr>
            <w:tcW w:w="5332" w:type="dxa"/>
          </w:tcPr>
          <w:p w:rsidR="006A4D5A" w:rsidRDefault="006A4D5A" w:rsidP="00C163ED">
            <w:pPr>
              <w:spacing w:line="480" w:lineRule="auto"/>
              <w:jc w:val="center"/>
            </w:pPr>
            <w:r>
              <w:t>MOPIC, SOMALIA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SOMALI/BRITISH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JONI HILLMAN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IATI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BRITISH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OLADIMEJI T. SHOGBUYI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 xml:space="preserve">NATIONAL PLANNING COMMISSION  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NIGERIA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FABRICE MUSONI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DEVELOPMENT GATEWAY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RWANDAN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OSEI OTENG-ASANTE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MINISTRY OF FINANCE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DENNIS APREKU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MINISTRY OF FINANCE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KIMBERLY DARRAH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MINISTRY OF FINANCE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FELICIA TETTEY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MINISTRY OF FINANCE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CHARLES ASANTE-BEMPONG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GHANA EMPLOYERS’ ASSOCIATION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SYLVIA SENU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UNDP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BENJAMIN K. KPODO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PARLIAMENT / FINANCE COMMITTEE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JOSEPH OBENG-POKU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MIN. OF LOCAL GOVERNMENT &amp; RURAL DEVELOPMENT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KOJO ODURO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CROWN AGENTS, UK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NII MACCARTHY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CROWN AGENTS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EUNICE AUSAH-AGYEMAN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PRIVATE ENT. FEDERATION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AKOMEA DORIS BRAGO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MINISTRY OF FINANCE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LINDA OFORI-KWAFO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GHANA ANIT-CORRUPTION COLLITION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HON. RICHARD ACHEAMPONG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PARLIAMENT OF GHANA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HON. SOLOMON N BOAR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 xml:space="preserve">PARLIAMENT 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SAMUEL BLAZYK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AFDB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FR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CHIMVANO THAWANI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MINISTRY OF FINANCE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MALAWI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ABDIRAHMAN HIROI AHMED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SOMALIA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SOMALIA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AKUNU DAKE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HERITAGE DEVELOPMENT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ANNELISE PARR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IATI/UNDP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UK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THELMA DANGBEY-KUBI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MINISTRY OF FINANCE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NANA YAW YANKAH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MINISTRY OF FINANCE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MAME ESI BREW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UNDP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FAWUSAT KAREEM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MINISTRY OF FINANCE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SOHAEL SAEED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MOIC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EGYPT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DAVID SALDIVAR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OXFAM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US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FRANKLIN CUDJOE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IMANI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SAMUEL AGGREY</w:t>
            </w:r>
          </w:p>
        </w:tc>
        <w:tc>
          <w:tcPr>
            <w:tcW w:w="5332" w:type="dxa"/>
          </w:tcPr>
          <w:p w:rsidR="006A4D5A" w:rsidRDefault="006A4D5A" w:rsidP="00270D35">
            <w:pPr>
              <w:spacing w:line="480" w:lineRule="auto"/>
              <w:jc w:val="center"/>
            </w:pPr>
            <w:r>
              <w:t>MINISTRY OF FINANCE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r>
              <w:t>ANDAMBIKE MOLOLO</w:t>
            </w:r>
          </w:p>
        </w:tc>
        <w:tc>
          <w:tcPr>
            <w:tcW w:w="5332" w:type="dxa"/>
          </w:tcPr>
          <w:p w:rsidR="006A4D5A" w:rsidRDefault="006A4D5A" w:rsidP="00E03FD1">
            <w:r>
              <w:t>MINISTRY OF FINANCE</w:t>
            </w:r>
          </w:p>
        </w:tc>
        <w:tc>
          <w:tcPr>
            <w:tcW w:w="2909" w:type="dxa"/>
          </w:tcPr>
          <w:p w:rsidR="006A4D5A" w:rsidRDefault="006A4D5A" w:rsidP="00D153F3">
            <w:pPr>
              <w:jc w:val="center"/>
            </w:pPr>
            <w:r>
              <w:t>TANZANIA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 xml:space="preserve">YVON MOMBONG 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 xml:space="preserve">MINISTRY PLANNING 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DRC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ABUKAR OSMAN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>MINISTRY OF FINANCE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SOMALIA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CAMARA  LAMINE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 xml:space="preserve"> MINISTRY OF FINANCE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GUINEA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SOMAKPO THIERRY M.S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 xml:space="preserve">MINISTRY OF FINANCE 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BENIN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EUGENE SAWYERR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>MINISTRY OF FINANCE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SIERRA LEONE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NIMPAYE EMILE</w:t>
            </w:r>
          </w:p>
        </w:tc>
        <w:tc>
          <w:tcPr>
            <w:tcW w:w="5332" w:type="dxa"/>
          </w:tcPr>
          <w:p w:rsidR="006A4D5A" w:rsidRDefault="006A4D5A" w:rsidP="00BC2CF4">
            <w:pPr>
              <w:spacing w:line="480" w:lineRule="auto"/>
            </w:pPr>
            <w:r>
              <w:t>VICE-PRESIDENCE/SP-CNCA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BURUNDI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ZONGO KABORE ALIMATOU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>MINISTRY OF FINANCE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BURKINA FASO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MARIE-ANGE INGABIRE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 xml:space="preserve">MINISTRY OF FINANCE 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RWANDA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 xml:space="preserve">BIBHUSAN BISTA 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>YOUNG INNOVATIONS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NEPAL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 xml:space="preserve">LEIGH MITCHELL 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>CONSULTANT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AUSTRALIA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PATRICK TIEFENBACHER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 xml:space="preserve">UNDP 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AUSTRIA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STEVE K. K. KENEI</w:t>
            </w:r>
          </w:p>
        </w:tc>
        <w:tc>
          <w:tcPr>
            <w:tcW w:w="5332" w:type="dxa"/>
          </w:tcPr>
          <w:p w:rsidR="006A4D5A" w:rsidRDefault="006A4D5A" w:rsidP="00095BBC">
            <w:pPr>
              <w:spacing w:line="480" w:lineRule="auto"/>
            </w:pPr>
            <w:r>
              <w:t xml:space="preserve">DEVELOPMENT INITIATIVES 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KENYA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MEJA VITALICE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 xml:space="preserve">REALITY OF AID AFRICA 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KENYA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r>
              <w:t xml:space="preserve">DEBBICHE SOHIR </w:t>
            </w:r>
          </w:p>
          <w:p w:rsidR="006A4D5A" w:rsidRDefault="006A4D5A" w:rsidP="00946B92"/>
        </w:tc>
        <w:tc>
          <w:tcPr>
            <w:tcW w:w="5332" w:type="dxa"/>
          </w:tcPr>
          <w:p w:rsidR="006A4D5A" w:rsidRDefault="006A4D5A" w:rsidP="00E03FD1">
            <w:r>
              <w:t>ADB</w:t>
            </w:r>
          </w:p>
        </w:tc>
        <w:tc>
          <w:tcPr>
            <w:tcW w:w="2909" w:type="dxa"/>
          </w:tcPr>
          <w:p w:rsidR="006A4D5A" w:rsidRDefault="006A4D5A" w:rsidP="00D153F3">
            <w:pPr>
              <w:jc w:val="center"/>
            </w:pPr>
            <w:r>
              <w:t>FRENCH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MAVIS KUSORGBOR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>MFA&amp;RI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 xml:space="preserve">SYLVESTER GYAMFI 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>GSS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HENRY KYEREMEH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 xml:space="preserve">MINISTRY OF FINANCE 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GYAN-TUTU KWASI AGYEMANG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 xml:space="preserve">PARLIAMENT 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 xml:space="preserve">PATRICIA ADZITEY 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>UNDP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CLAIRE SCHOUTEN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>IBP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CANADA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 xml:space="preserve">RUDOLF ATOWE 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>MOFA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REBECCA BAAH OPOKUAH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 xml:space="preserve">MINISTRY OF FINANCE 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 xml:space="preserve">JOSEPH DADZIE 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>MINISTRY OF FINANCE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ROBERT BAKER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>WORLD BANK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AMERICAN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RALPH JACOB AMARTEY AYIKU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 xml:space="preserve">MINISTRY OF FINANCE 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DORIS DZIDZORNU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 xml:space="preserve">MINISTRY OF FINANCE 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GHANA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>QIYANG XU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>WORLD BANK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CHINA</w:t>
            </w:r>
          </w:p>
        </w:tc>
      </w:tr>
      <w:tr w:rsidR="006A4D5A" w:rsidTr="006A4D5A">
        <w:trPr>
          <w:jc w:val="center"/>
        </w:trPr>
        <w:tc>
          <w:tcPr>
            <w:tcW w:w="691" w:type="dxa"/>
          </w:tcPr>
          <w:p w:rsidR="006A4D5A" w:rsidRDefault="006A4D5A" w:rsidP="00946B92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5"/>
            </w:pPr>
          </w:p>
        </w:tc>
        <w:tc>
          <w:tcPr>
            <w:tcW w:w="3176" w:type="dxa"/>
          </w:tcPr>
          <w:p w:rsidR="006A4D5A" w:rsidRDefault="006A4D5A" w:rsidP="00946B92">
            <w:pPr>
              <w:spacing w:line="480" w:lineRule="auto"/>
            </w:pPr>
            <w:r>
              <w:t xml:space="preserve">ELIZABETH DODDS </w:t>
            </w:r>
          </w:p>
        </w:tc>
        <w:tc>
          <w:tcPr>
            <w:tcW w:w="5332" w:type="dxa"/>
          </w:tcPr>
          <w:p w:rsidR="006A4D5A" w:rsidRDefault="006A4D5A" w:rsidP="00E03FD1">
            <w:pPr>
              <w:spacing w:line="480" w:lineRule="auto"/>
            </w:pPr>
            <w:r>
              <w:t>WORLD BANK</w:t>
            </w:r>
          </w:p>
        </w:tc>
        <w:tc>
          <w:tcPr>
            <w:tcW w:w="2909" w:type="dxa"/>
          </w:tcPr>
          <w:p w:rsidR="006A4D5A" w:rsidRDefault="006A4D5A" w:rsidP="00D153F3">
            <w:pPr>
              <w:spacing w:line="480" w:lineRule="auto"/>
              <w:jc w:val="center"/>
            </w:pPr>
            <w:r>
              <w:t>USA</w:t>
            </w:r>
          </w:p>
        </w:tc>
      </w:tr>
    </w:tbl>
    <w:p w:rsidR="00082F4E" w:rsidRDefault="00082F4E" w:rsidP="00270D35">
      <w:pPr>
        <w:spacing w:after="0" w:line="240" w:lineRule="auto"/>
      </w:pPr>
    </w:p>
    <w:sectPr w:rsidR="00082F4E" w:rsidSect="00946B92">
      <w:pgSz w:w="15840" w:h="12240" w:orient="landscape"/>
      <w:pgMar w:top="720" w:right="5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E68E3"/>
    <w:multiLevelType w:val="hybridMultilevel"/>
    <w:tmpl w:val="247E7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4E"/>
    <w:rsid w:val="00062045"/>
    <w:rsid w:val="00082F4E"/>
    <w:rsid w:val="00095BBC"/>
    <w:rsid w:val="0014110C"/>
    <w:rsid w:val="001806B5"/>
    <w:rsid w:val="00270D35"/>
    <w:rsid w:val="003814C6"/>
    <w:rsid w:val="0039234E"/>
    <w:rsid w:val="00395716"/>
    <w:rsid w:val="003A633D"/>
    <w:rsid w:val="0046677F"/>
    <w:rsid w:val="005C14D0"/>
    <w:rsid w:val="006A4D5A"/>
    <w:rsid w:val="007652F4"/>
    <w:rsid w:val="008108EA"/>
    <w:rsid w:val="00864170"/>
    <w:rsid w:val="00946B92"/>
    <w:rsid w:val="0096646E"/>
    <w:rsid w:val="00BC2CF4"/>
    <w:rsid w:val="00BD3069"/>
    <w:rsid w:val="00C06E34"/>
    <w:rsid w:val="00C163ED"/>
    <w:rsid w:val="00C70A4F"/>
    <w:rsid w:val="00CE365C"/>
    <w:rsid w:val="00D061A1"/>
    <w:rsid w:val="00D153F3"/>
    <w:rsid w:val="00D51FFE"/>
    <w:rsid w:val="00D579BF"/>
    <w:rsid w:val="00E03FD1"/>
    <w:rsid w:val="00E65567"/>
    <w:rsid w:val="00E7557F"/>
    <w:rsid w:val="00F10A81"/>
    <w:rsid w:val="00F77F87"/>
    <w:rsid w:val="00F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67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5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67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5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AP</cp:lastModifiedBy>
  <cp:revision>3</cp:revision>
  <cp:lastPrinted>2015-03-20T11:19:00Z</cp:lastPrinted>
  <dcterms:created xsi:type="dcterms:W3CDTF">2015-03-20T12:35:00Z</dcterms:created>
  <dcterms:modified xsi:type="dcterms:W3CDTF">2015-04-02T16:47:00Z</dcterms:modified>
</cp:coreProperties>
</file>